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1056.0" w:type="dxa"/>
        <w:jc w:val="left"/>
        <w:tblInd w:w="-11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28"/>
        <w:gridCol w:w="5528"/>
        <w:tblGridChange w:id="0">
          <w:tblGrid>
            <w:gridCol w:w="5528"/>
            <w:gridCol w:w="5528"/>
          </w:tblGrid>
        </w:tblGridChange>
      </w:tblGrid>
      <w:tr>
        <w:trPr>
          <w:cantSplit w:val="0"/>
          <w:trHeight w:val="14165" w:hRule="atLeast"/>
          <w:tblHeader w:val="0"/>
        </w:trPr>
        <w:tc>
          <w:tcPr/>
          <w:p w:rsidR="00000000" w:rsidDel="00000000" w:rsidP="00000000" w:rsidRDefault="00000000" w:rsidRPr="00000000" w14:paraId="00000002">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Меморандум о сотрудничестве между </w:t>
            </w:r>
          </w:p>
          <w:p w:rsidR="00000000" w:rsidDel="00000000" w:rsidP="00000000" w:rsidRDefault="00000000" w:rsidRPr="00000000" w14:paraId="00000003">
            <w:pPr>
              <w:spacing w:line="276" w:lineRule="auto"/>
              <w:jc w:val="center"/>
              <w:rPr>
                <w:rFonts w:ascii="Times New Roman" w:cs="Times New Roman" w:eastAsia="Times New Roman" w:hAnsi="Times New Roman"/>
                <w:b w:val="1"/>
                <w:bCs w:val="1"/>
              </w:rPr>
            </w:pPr>
            <w:bookmarkStart w:colFirst="0" w:colLast="0" w:name="_yoygu1hvrkbe" w:id="0"/>
            <w:bookmarkEnd w:id="0"/>
            <w:r w:rsidDel="00000000" w:rsidR="00000000" w:rsidRPr="00000000">
              <w:rPr>
                <w:rFonts w:ascii="Times New Roman" w:cs="Times New Roman" w:eastAsia="Times New Roman" w:hAnsi="Times New Roman"/>
                <w:b w:val="1"/>
                <w:bCs w:val="1"/>
                <w:rtl w:val="0"/>
              </w:rPr>
              <w:t xml:space="preserve">ООО «Код Безопасности» и _________________________________________</w:t>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Москва                                                    «___» октября  2026 г.</w:t>
            </w:r>
          </w:p>
          <w:p w:rsidR="00000000" w:rsidDel="00000000" w:rsidP="00000000" w:rsidRDefault="00000000" w:rsidRPr="00000000" w14:paraId="00000005">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6">
            <w:pPr>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ходе взаимных обсуждений путей двустороннего сотрудничества между Обществом с ограниченной ответственностью «Код Безопасности» (ООО «Код Безопасности») и ______________________, стороны пришли к намерению развивать сотрудничество в сфере информационных технологий и информационной безопасности двух стран.</w:t>
            </w:r>
          </w:p>
          <w:p w:rsidR="00000000" w:rsidDel="00000000" w:rsidP="00000000" w:rsidRDefault="00000000" w:rsidRPr="00000000" w14:paraId="00000007">
            <w:pPr>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Настоящий Меморандум о взаимопонимании (далее — Меморандум) заключен между ООО «Код Безопасности», далее именуемая «Сторона 1», в лице Генерального директора Голова Андрея Викторовича, действующего на основании Устава, и _________, далее именуемая «Сторона 2», в лице __________ Генерального директора _________________, действующего на основании Устава, совместно именуемые «Стороны».</w:t>
            </w:r>
          </w:p>
          <w:p w:rsidR="00000000" w:rsidDel="00000000" w:rsidP="00000000" w:rsidRDefault="00000000" w:rsidRPr="00000000" w14:paraId="00000008">
            <w:pPr>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Общие положения:</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57" w:right="0" w:hanging="35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Предметом настоящего Меморандума является продвижение сотрудничества в области совместной разработки и производства средств защиты информации (программно-аппаратные средства и комплексы) между представителями бизнес-сообщества Сторон. </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57" w:right="0" w:hanging="35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Взаимодействие основывается на равноправии и доверии Сторон, при наличии взаимного делового интереса российской и __________ компаний.</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57" w:right="0" w:hanging="35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Настоящий Меморандум не влечет за собой обязательств каждой из Сторон по расходованию ресурсов, в том числе финансовых.</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57" w:right="0" w:hanging="35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Стороны подтверждают, что будут соблюдать конфиденциальность в отношении информации и результатов совместной деятельности, полученных в ходе сотрудничества в рамках настоящего Меморандума за исключением случаев, когда на распространение информации получено предварительное подтвержденное согласие с другой Стороны.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57" w:right="0" w:hanging="35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Спорные вопросы, возникающие в связи с толкованием или применением настоящего Меморандума, будут решаться Сторонами путем переговоров. </w:t>
            </w:r>
          </w:p>
          <w:p w:rsidR="00000000" w:rsidDel="00000000" w:rsidP="00000000" w:rsidRDefault="00000000" w:rsidRPr="00000000" w14:paraId="0000000F">
            <w:pPr>
              <w:ind w:left="357"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ind w:left="357"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Цели сотрудничества:</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Содействие поиску потенциальных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партнеров и заказчиков</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и формирование кооперационных связей между Сторонами, заинтересованными в использовании и/или совместной разработке продуктов в сфере И</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нформационно-коммуникационной Безопасности (ИБ</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57" w:right="0" w:hanging="35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Совместная работа по научно-техническим проектам в сфере ИБ</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357" w:right="0" w:hanging="35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Содействие в создании и развитии в обеих странах собственных продуктов на базе партнерских знаний и разработок в области ИБ. Вывод этих продуктов на международный рынок.</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357" w:right="0" w:hanging="35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Создание совместных ИБ-продуктов, укрепление цифрового суверенитета стран, совместное развитие технологической базы производства программно-аппаратных комплексов (ПАК), обеспечение взаимной передачи знаний и опыта в этих областях.</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5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Мероприятия:</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Между Сторонами организовать онлайн-встречи, маркетинговые мероприятия и обучающие сессии, создать профессиональные площадки для диалога. </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Спланировать мероприятия для проведения очных встреч между российской и _________ ИБ-компаниями. </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ind w:left="357"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Срок действия, изменение и прекращение действия:</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Настоящий Меморандум применяется с даты его подписания.</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Каждая из Сторон может в любое время прекратить действие настоящего Меморандума через 30 (тридцать) дней после направления письменного уведомления об этом другой Стороне. </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ind w:left="36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Подписи Сторон:</w:t>
            </w:r>
          </w:p>
          <w:p w:rsidR="00000000" w:rsidDel="00000000" w:rsidP="00000000" w:rsidRDefault="00000000" w:rsidRPr="00000000" w14:paraId="00000022">
            <w:pPr>
              <w:ind w:left="36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3">
            <w:pPr>
              <w:ind w:left="3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От ООО «Код Безопасности»:</w:t>
            </w:r>
          </w:p>
          <w:p w:rsidR="00000000" w:rsidDel="00000000" w:rsidP="00000000" w:rsidRDefault="00000000" w:rsidRPr="00000000" w14:paraId="00000024">
            <w:pPr>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Генеральный директор </w:t>
            </w:r>
          </w:p>
          <w:p w:rsidR="00000000" w:rsidDel="00000000" w:rsidP="00000000" w:rsidRDefault="00000000" w:rsidRPr="00000000" w14:paraId="00000025">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ind w:left="36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________________/ А.В. Голов</w:t>
            </w:r>
            <w:r w:rsidDel="00000000" w:rsidR="00000000" w:rsidRPr="00000000">
              <w:rPr>
                <w:rtl w:val="0"/>
              </w:rPr>
            </w:r>
          </w:p>
          <w:p w:rsidR="00000000" w:rsidDel="00000000" w:rsidP="00000000" w:rsidRDefault="00000000" w:rsidRPr="00000000" w14:paraId="00000028">
            <w:pPr>
              <w:ind w:left="1416" w:firstLine="0"/>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vertAlign w:val="superscript"/>
                <w:rtl w:val="0"/>
              </w:rPr>
              <w:t xml:space="preserve">м.п.</w:t>
            </w:r>
          </w:p>
          <w:p w:rsidR="00000000" w:rsidDel="00000000" w:rsidP="00000000" w:rsidRDefault="00000000" w:rsidRPr="00000000" w14:paraId="0000002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2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От ______________:</w:t>
            </w:r>
          </w:p>
          <w:p w:rsidR="00000000" w:rsidDel="00000000" w:rsidP="00000000" w:rsidRDefault="00000000" w:rsidRPr="00000000" w14:paraId="0000002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highlight w:val="yellow"/>
                <w:rtl w:val="0"/>
              </w:rPr>
              <w:t xml:space="preserve">Генеральный директор</w:t>
            </w: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________________/</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____________</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41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tl w:val="0"/>
              </w:rPr>
              <w:t xml:space="preserve">м.п.</w:t>
            </w:r>
            <w:r w:rsidDel="00000000" w:rsidR="00000000" w:rsidRPr="00000000">
              <w:rPr>
                <w:rtl w:val="0"/>
              </w:rPr>
            </w:r>
          </w:p>
        </w:tc>
        <w:tc>
          <w:tcPr/>
          <w:p w:rsidR="00000000" w:rsidDel="00000000" w:rsidP="00000000" w:rsidRDefault="00000000" w:rsidRPr="00000000" w14:paraId="00000030">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Memorandum of Cooperation between </w:t>
            </w:r>
          </w:p>
          <w:p w:rsidR="00000000" w:rsidDel="00000000" w:rsidP="00000000" w:rsidRDefault="00000000" w:rsidRPr="00000000" w14:paraId="00000031">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Security Code LLC and ____________________________________________</w:t>
            </w:r>
          </w:p>
          <w:p w:rsidR="00000000" w:rsidDel="00000000" w:rsidP="00000000" w:rsidRDefault="00000000" w:rsidRPr="00000000" w14:paraId="00000032">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Moscow                                                       October  «___», 2026</w:t>
            </w:r>
          </w:p>
          <w:p w:rsidR="00000000" w:rsidDel="00000000" w:rsidP="00000000" w:rsidRDefault="00000000" w:rsidRPr="00000000" w14:paraId="00000033">
            <w:pPr>
              <w:jc w:val="both"/>
              <w:rPr>
                <w:rFonts w:ascii="Times New Roman" w:cs="Times New Roman" w:eastAsia="Times New Roman" w:hAnsi="Times New Roman"/>
                <w:color w:val="ff0000"/>
                <w:sz w:val="20"/>
                <w:szCs w:val="20"/>
              </w:rPr>
            </w:pPr>
            <w:r w:rsidDel="00000000" w:rsidR="00000000" w:rsidRPr="00000000">
              <w:rPr>
                <w:rtl w:val="0"/>
              </w:rPr>
            </w:r>
          </w:p>
          <w:p w:rsidR="00000000" w:rsidDel="00000000" w:rsidP="00000000" w:rsidRDefault="00000000" w:rsidRPr="00000000" w14:paraId="00000034">
            <w:pPr>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Through mutual discussions on ways to enhance bilateral cooperation</w:t>
            </w:r>
            <w:r w:rsidDel="00000000" w:rsidR="00000000" w:rsidRPr="00000000">
              <w:rPr>
                <w:rFonts w:ascii="Times New Roman" w:cs="Times New Roman" w:eastAsia="Times New Roman" w:hAnsi="Times New Roman"/>
                <w:rtl w:val="0"/>
              </w:rPr>
              <w:t xml:space="preserve"> between Security Code Limited Liability Company (Security Code LLC) and ____________________, the parties have agreed to cooperate in the development of information technologies and cybersecurity between the two countries.</w:t>
            </w:r>
          </w:p>
          <w:p w:rsidR="00000000" w:rsidDel="00000000" w:rsidP="00000000" w:rsidRDefault="00000000" w:rsidRPr="00000000" w14:paraId="00000035">
            <w:pPr>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Memorandum of Understanding (hereinafter - the Memorandum) is concluded between Security Code LLC, hereinafter referred to as «Party 1», </w:t>
            </w:r>
            <w:r w:rsidDel="00000000" w:rsidR="00000000" w:rsidRPr="00000000">
              <w:rPr>
                <w:rFonts w:ascii="Times New Roman" w:cs="Times New Roman" w:eastAsia="Times New Roman" w:hAnsi="Times New Roman"/>
                <w:highlight w:val="white"/>
                <w:rtl w:val="0"/>
              </w:rPr>
              <w:t xml:space="preserve">represented by the </w:t>
            </w:r>
            <w:r w:rsidDel="00000000" w:rsidR="00000000" w:rsidRPr="00000000">
              <w:rPr>
                <w:rFonts w:ascii="Times New Roman" w:cs="Times New Roman" w:eastAsia="Times New Roman" w:hAnsi="Times New Roman"/>
                <w:highlight w:val="yellow"/>
                <w:rtl w:val="0"/>
              </w:rPr>
              <w:t xml:space="preserve">Director General Mr. Andrey Viktorovich Golov</w:t>
            </w:r>
            <w:r w:rsidDel="00000000" w:rsidR="00000000" w:rsidRPr="00000000">
              <w:rPr>
                <w:rFonts w:ascii="Times New Roman" w:cs="Times New Roman" w:eastAsia="Times New Roman" w:hAnsi="Times New Roman"/>
                <w:rtl w:val="0"/>
              </w:rPr>
              <w:t xml:space="preserve">, acting on the basis of the Charter, and _________, hereinafter referred to as «Party 2», </w:t>
            </w:r>
            <w:r w:rsidDel="00000000" w:rsidR="00000000" w:rsidRPr="00000000">
              <w:rPr>
                <w:rFonts w:ascii="Times New Roman" w:cs="Times New Roman" w:eastAsia="Times New Roman" w:hAnsi="Times New Roman"/>
                <w:highlight w:val="white"/>
                <w:rtl w:val="0"/>
              </w:rPr>
              <w:t xml:space="preserve">represented by the </w:t>
            </w:r>
            <w:r w:rsidDel="00000000" w:rsidR="00000000" w:rsidRPr="00000000">
              <w:rPr>
                <w:rFonts w:ascii="Times New Roman" w:cs="Times New Roman" w:eastAsia="Times New Roman" w:hAnsi="Times New Roman"/>
                <w:highlight w:val="yellow"/>
                <w:rtl w:val="0"/>
              </w:rPr>
              <w:t xml:space="preserve">Director General Mr. _________________</w:t>
            </w:r>
            <w:r w:rsidDel="00000000" w:rsidR="00000000" w:rsidRPr="00000000">
              <w:rPr>
                <w:rFonts w:ascii="Times New Roman" w:cs="Times New Roman" w:eastAsia="Times New Roman" w:hAnsi="Times New Roman"/>
                <w:rtl w:val="0"/>
              </w:rPr>
              <w:t xml:space="preserve">, acting on the basis of the Charter, collectively referred to as the "Parties".</w:t>
            </w:r>
          </w:p>
          <w:p w:rsidR="00000000" w:rsidDel="00000000" w:rsidP="00000000" w:rsidRDefault="00000000" w:rsidRPr="00000000" w14:paraId="0000003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General provisions:</w:t>
            </w:r>
          </w:p>
          <w:p w:rsidR="00000000" w:rsidDel="00000000" w:rsidP="00000000" w:rsidRDefault="00000000" w:rsidRPr="00000000" w14:paraId="0000003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object of this Memorandum is to promote cooperation in joint development and production of information protection tools (software and hardware) between representatives of the business communi</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ties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of the Parties.</w:t>
            </w:r>
          </w:p>
          <w:p w:rsidR="00000000" w:rsidDel="00000000" w:rsidP="00000000" w:rsidRDefault="00000000" w:rsidRPr="00000000" w14:paraId="0000003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Cooperation is based on equal rights and trust of the Parties, with the existence of mutual business interest of Russian and ______________ companies.</w:t>
            </w:r>
          </w:p>
          <w:p w:rsidR="00000000" w:rsidDel="00000000" w:rsidP="00000000" w:rsidRDefault="00000000" w:rsidRPr="00000000" w14:paraId="0000003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Memorandum does not entail any obligation on the part of either Party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 expend resources, including financial ones.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Parties confirm that they will respect confidentiality with regard to information and results of joint activities obtained in the course of cooperation under this Memorandum, except as appropriate, when prior confirmed consent of the other Party has been obtained for the disclosure of information. </w:t>
            </w:r>
          </w:p>
          <w:p w:rsidR="00000000" w:rsidDel="00000000" w:rsidP="00000000" w:rsidRDefault="00000000" w:rsidRPr="00000000" w14:paraId="0000003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Disputes arising from the interpretation or application of this Memorandum shall be resolved by the Parties through negotiations.</w:t>
            </w:r>
          </w:p>
          <w:p w:rsidR="00000000" w:rsidDel="00000000" w:rsidP="00000000" w:rsidRDefault="00000000" w:rsidRPr="00000000" w14:paraId="00000042">
            <w:pPr>
              <w:ind w:left="357" w:firstLine="0"/>
              <w:rPr>
                <w:rFonts w:ascii="Times New Roman" w:cs="Times New Roman" w:eastAsia="Times New Roman" w:hAnsi="Times New Roman"/>
                <w:b w:val="1"/>
                <w:bCs w:val="1"/>
                <w:color w:val="ff0000"/>
              </w:rPr>
            </w:pPr>
            <w:r w:rsidDel="00000000" w:rsidR="00000000" w:rsidRPr="00000000">
              <w:rPr>
                <w:rtl w:val="0"/>
              </w:rPr>
            </w:r>
          </w:p>
          <w:p w:rsidR="00000000" w:rsidDel="00000000" w:rsidP="00000000" w:rsidRDefault="00000000" w:rsidRPr="00000000" w14:paraId="00000043">
            <w:pPr>
              <w:ind w:left="357" w:firstLine="0"/>
              <w:rPr>
                <w:rFonts w:ascii="Times New Roman" w:cs="Times New Roman" w:eastAsia="Times New Roman" w:hAnsi="Times New Roman"/>
                <w:b w:val="1"/>
                <w:bCs w:val="1"/>
                <w:color w:val="ff0000"/>
              </w:rPr>
            </w:pPr>
            <w:r w:rsidDel="00000000" w:rsidR="00000000" w:rsidRPr="00000000">
              <w:rPr>
                <w:rtl w:val="0"/>
              </w:rPr>
            </w:r>
          </w:p>
          <w:p w:rsidR="00000000" w:rsidDel="00000000" w:rsidP="00000000" w:rsidRDefault="00000000" w:rsidRPr="00000000" w14:paraId="00000044">
            <w:pPr>
              <w:ind w:left="357"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Objectives of cooperation:</w:t>
            </w:r>
          </w:p>
          <w:p w:rsidR="00000000" w:rsidDel="00000000" w:rsidP="00000000" w:rsidRDefault="00000000" w:rsidRPr="00000000" w14:paraId="0000004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Facilitating the search for potential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partners and customers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and forming cooperative links between Parties interested in using and/or co-developing products in the field of Information Security (IS).</w:t>
            </w:r>
          </w:p>
          <w:p w:rsidR="00000000" w:rsidDel="00000000" w:rsidP="00000000" w:rsidRDefault="00000000" w:rsidRPr="00000000" w14:paraId="0000004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Joint work on IS science and technology projects.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Assistance in the creation of joint ventures, established by representatives of ______________ and Russian business, to develop in both countries own products based on partner knowledge and developments in the IS field. Bringing these products to the international market.</w:t>
            </w:r>
          </w:p>
          <w:p w:rsidR="00000000" w:rsidDel="00000000" w:rsidP="00000000" w:rsidRDefault="00000000" w:rsidRPr="00000000" w14:paraId="0000004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Creation of joint IS products, strengthening the digital sovereignty of countries, joint development of technological base of production of software-hardware complexes, ensuring mutual transfer of knowledge and experience in these fields.</w:t>
            </w:r>
          </w:p>
          <w:p w:rsidR="00000000" w:rsidDel="00000000" w:rsidP="00000000" w:rsidRDefault="00000000" w:rsidRPr="00000000" w14:paraId="0000004D">
            <w:pPr>
              <w:rPr>
                <w:rFonts w:ascii="Times New Roman" w:cs="Times New Roman" w:eastAsia="Times New Roman" w:hAnsi="Times New Roman"/>
                <w:b w:val="1"/>
                <w:bCs w:val="1"/>
                <w:color w:val="ff0000"/>
              </w:rPr>
            </w:pPr>
            <w:r w:rsidDel="00000000" w:rsidR="00000000" w:rsidRPr="00000000">
              <w:rPr>
                <w:rtl w:val="0"/>
              </w:rPr>
            </w:r>
          </w:p>
          <w:p w:rsidR="00000000" w:rsidDel="00000000" w:rsidP="00000000" w:rsidRDefault="00000000" w:rsidRPr="00000000" w14:paraId="0000004E">
            <w:pPr>
              <w:ind w:left="357"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Actions:</w:t>
            </w:r>
          </w:p>
          <w:p w:rsidR="00000000" w:rsidDel="00000000" w:rsidP="00000000" w:rsidRDefault="00000000" w:rsidRPr="00000000" w14:paraId="0000004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Organize online meetings, marketing events and training sessions between Parties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create professional platforms for dialogue. </w:t>
            </w:r>
          </w:p>
          <w:p w:rsidR="00000000" w:rsidDel="00000000" w:rsidP="00000000" w:rsidRDefault="00000000" w:rsidRPr="00000000" w14:paraId="0000005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Schedule and organize events for face-to-face meetings between Russian and __________ IS companies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ind w:left="357"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Duration, amendment and termination:</w:t>
            </w:r>
          </w:p>
          <w:p w:rsidR="00000000" w:rsidDel="00000000" w:rsidP="00000000" w:rsidRDefault="00000000" w:rsidRPr="00000000" w14:paraId="00000054">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a1a1a"/>
                <w:sz w:val="22"/>
                <w:szCs w:val="22"/>
                <w:highlight w:val="white"/>
                <w:u w:val="none"/>
                <w:vertAlign w:val="baseline"/>
                <w:rtl w:val="0"/>
              </w:rPr>
              <w:t xml:space="preserve">This Memorandum shall enter into force upon the date of its signing by both Parties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Either Party may terminate this Memorandum at any time upon 30 (thirty) days of written notice to the other Party.</w:t>
            </w:r>
          </w:p>
          <w:p w:rsidR="00000000" w:rsidDel="00000000" w:rsidP="00000000" w:rsidRDefault="00000000" w:rsidRPr="00000000" w14:paraId="00000057">
            <w:pPr>
              <w:rPr>
                <w:rFonts w:ascii="Times New Roman" w:cs="Times New Roman" w:eastAsia="Times New Roman" w:hAnsi="Times New Roman"/>
                <w:b w:val="1"/>
                <w:bCs w:val="1"/>
                <w:color w:val="ff0000"/>
              </w:rPr>
            </w:pPr>
            <w:r w:rsidDel="00000000" w:rsidR="00000000" w:rsidRPr="00000000">
              <w:rPr>
                <w:rtl w:val="0"/>
              </w:rPr>
            </w:r>
          </w:p>
          <w:p w:rsidR="00000000" w:rsidDel="00000000" w:rsidP="00000000" w:rsidRDefault="00000000" w:rsidRPr="00000000" w14:paraId="00000058">
            <w:pPr>
              <w:ind w:left="357" w:firstLine="0"/>
              <w:rPr>
                <w:rFonts w:ascii="Times New Roman" w:cs="Times New Roman" w:eastAsia="Times New Roman" w:hAnsi="Times New Roman"/>
                <w:b w:val="1"/>
                <w:bCs w:val="1"/>
                <w:color w:val="ff0000"/>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Signatures of the Parties:</w:t>
            </w:r>
          </w:p>
          <w:p w:rsidR="00000000" w:rsidDel="00000000" w:rsidP="00000000" w:rsidRDefault="00000000" w:rsidRPr="00000000" w14:paraId="0000005A">
            <w:pPr>
              <w:rPr>
                <w:rFonts w:ascii="Times New Roman" w:cs="Times New Roman" w:eastAsia="Times New Roman" w:hAnsi="Times New Roman"/>
                <w:b w:val="1"/>
                <w:bCs w:val="1"/>
              </w:rPr>
            </w:pPr>
            <w:r w:rsidDel="00000000" w:rsidR="00000000" w:rsidRPr="00000000">
              <w:rPr>
                <w:rtl w:val="0"/>
              </w:rPr>
            </w:r>
          </w:p>
          <w:tbl>
            <w:tblPr>
              <w:tblStyle w:val="Table2"/>
              <w:tblW w:w="44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428"/>
              <w:tblGridChange w:id="0">
                <w:tblGrid>
                  <w:gridCol w:w="4428"/>
                </w:tblGrid>
              </w:tblGridChange>
            </w:tblGrid>
            <w:tr>
              <w:trPr>
                <w:cantSplit w:val="0"/>
                <w:trHeight w:val="2347" w:hRule="atLeast"/>
                <w:tblHeader w:val="0"/>
              </w:trPr>
              <w:tc>
                <w:tcPr/>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Security Code LLC:</w:t>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General</w:t>
                  </w:r>
                </w:p>
                <w:p w:rsidR="00000000" w:rsidDel="00000000" w:rsidP="00000000" w:rsidRDefault="00000000" w:rsidRPr="00000000" w14:paraId="0000005D">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 A.V. Golov</w:t>
                  </w:r>
                </w:p>
                <w:p w:rsidR="00000000" w:rsidDel="00000000" w:rsidP="00000000" w:rsidRDefault="00000000" w:rsidRPr="00000000" w14:paraId="0000005F">
                  <w:pPr>
                    <w:ind w:left="708" w:firstLine="0"/>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vertAlign w:val="superscript"/>
                      <w:rtl w:val="0"/>
                    </w:rPr>
                    <w:t xml:space="preserve">signature</w:t>
                  </w:r>
                </w:p>
                <w:p w:rsidR="00000000" w:rsidDel="00000000" w:rsidP="00000000" w:rsidRDefault="00000000" w:rsidRPr="00000000" w14:paraId="00000060">
                  <w:pPr>
                    <w:ind w:left="708"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_______:</w:t>
                  </w: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General Director</w:t>
                  </w: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spacing w:before="240" w:lineRule="auto"/>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______________/_____________</w:t>
                  </w:r>
                  <w:r w:rsidDel="00000000" w:rsidR="00000000" w:rsidRPr="00000000">
                    <w:rPr>
                      <w:rtl w:val="0"/>
                    </w:rPr>
                  </w:r>
                </w:p>
                <w:p w:rsidR="00000000" w:rsidDel="00000000" w:rsidP="00000000" w:rsidRDefault="00000000" w:rsidRPr="00000000" w14:paraId="00000065">
                  <w:pPr>
                    <w:ind w:left="708"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vertAlign w:val="superscript"/>
                      <w:rtl w:val="0"/>
                    </w:rPr>
                    <w:t xml:space="preserve">signature</w:t>
                  </w:r>
                  <w:r w:rsidDel="00000000" w:rsidR="00000000" w:rsidRPr="00000000">
                    <w:rPr>
                      <w:rtl w:val="0"/>
                    </w:rPr>
                  </w:r>
                </w:p>
              </w:tc>
            </w:tr>
          </w:tbl>
          <w:p w:rsidR="00000000" w:rsidDel="00000000" w:rsidP="00000000" w:rsidRDefault="00000000" w:rsidRPr="00000000" w14:paraId="00000066">
            <w:pPr>
              <w:rPr>
                <w:rFonts w:ascii="Times New Roman" w:cs="Times New Roman" w:eastAsia="Times New Roman" w:hAnsi="Times New Roman"/>
                <w:b w:val="1"/>
                <w:bCs w:val="1"/>
              </w:rPr>
            </w:pPr>
            <w:r w:rsidDel="00000000" w:rsidR="00000000" w:rsidRPr="00000000">
              <w:rPr>
                <w:rtl w:val="0"/>
              </w:rPr>
            </w:r>
          </w:p>
        </w:tc>
      </w:tr>
    </w:tbl>
    <w:p w:rsidR="00000000" w:rsidDel="00000000" w:rsidP="00000000" w:rsidRDefault="00000000" w:rsidRPr="00000000" w14:paraId="00000067">
      <w:pPr>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123" w:hanging="360"/>
      </w:pPr>
      <w:rPr/>
    </w:lvl>
    <w:lvl w:ilvl="1">
      <w:start w:val="1"/>
      <w:numFmt w:val="lowerLetter"/>
      <w:lvlText w:val="%2."/>
      <w:lvlJc w:val="left"/>
      <w:pPr>
        <w:ind w:left="-3403" w:hanging="360"/>
      </w:pPr>
      <w:rPr/>
    </w:lvl>
    <w:lvl w:ilvl="2">
      <w:start w:val="1"/>
      <w:numFmt w:val="lowerRoman"/>
      <w:lvlText w:val="%3."/>
      <w:lvlJc w:val="right"/>
      <w:pPr>
        <w:ind w:left="-2683" w:hanging="180"/>
      </w:pPr>
      <w:rPr/>
    </w:lvl>
    <w:lvl w:ilvl="3">
      <w:start w:val="1"/>
      <w:numFmt w:val="decimal"/>
      <w:lvlText w:val="%4."/>
      <w:lvlJc w:val="left"/>
      <w:pPr>
        <w:ind w:left="-1963" w:hanging="360"/>
      </w:pPr>
      <w:rPr/>
    </w:lvl>
    <w:lvl w:ilvl="4">
      <w:start w:val="1"/>
      <w:numFmt w:val="lowerLetter"/>
      <w:lvlText w:val="%5."/>
      <w:lvlJc w:val="left"/>
      <w:pPr>
        <w:ind w:left="-1243" w:hanging="360"/>
      </w:pPr>
      <w:rPr/>
    </w:lvl>
    <w:lvl w:ilvl="5">
      <w:start w:val="1"/>
      <w:numFmt w:val="lowerRoman"/>
      <w:lvlText w:val="%6."/>
      <w:lvlJc w:val="right"/>
      <w:pPr>
        <w:ind w:left="-523" w:hanging="180"/>
      </w:pPr>
      <w:rPr/>
    </w:lvl>
    <w:lvl w:ilvl="6">
      <w:start w:val="1"/>
      <w:numFmt w:val="decimal"/>
      <w:lvlText w:val="%7."/>
      <w:lvlJc w:val="left"/>
      <w:pPr>
        <w:ind w:left="197" w:hanging="360"/>
      </w:pPr>
      <w:rPr/>
    </w:lvl>
    <w:lvl w:ilvl="7">
      <w:start w:val="1"/>
      <w:numFmt w:val="decimal"/>
      <w:lvlText w:val="%8."/>
      <w:lvlJc w:val="left"/>
      <w:pPr>
        <w:ind w:left="917" w:hanging="360"/>
      </w:pPr>
      <w:rPr>
        <w:rFonts w:ascii="Times New Roman" w:cs="Times New Roman" w:eastAsia="Times New Roman" w:hAnsi="Times New Roman"/>
      </w:rPr>
    </w:lvl>
    <w:lvl w:ilvl="8">
      <w:start w:val="1"/>
      <w:numFmt w:val="decimal"/>
      <w:lvlText w:val="%9."/>
      <w:lvlJc w:val="left"/>
      <w:pPr>
        <w:ind w:left="1637" w:hanging="180"/>
      </w:pPr>
      <w:rPr>
        <w:rFonts w:ascii="Times New Roman" w:cs="Times New Roman" w:eastAsia="Times New Roman" w:hAnsi="Times New Roman"/>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decimal"/>
      <w:lvlText w:val="%9"/>
      <w:lvlJc w:val="left"/>
      <w:pPr>
        <w:ind w:left="6120" w:hanging="180"/>
      </w:pPr>
      <w:rPr/>
    </w:lvl>
  </w:abstractNum>
  <w:abstractNum w:abstractNumId="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decimal"/>
      <w:lvlText w:val="%9"/>
      <w:lvlJc w:val="left"/>
      <w:pPr>
        <w:ind w:left="612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decimal"/>
      <w:lvlText w:val="%9"/>
      <w:lvlJc w:val="left"/>
      <w:pPr>
        <w:ind w:left="6120" w:hanging="180"/>
      </w:pPr>
      <w:rPr/>
    </w:lvl>
  </w:abstractNum>
  <w:abstractNum w:abstractNumId="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